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bookmarkStart w:id="0" w:name="_GoBack"/>
      <w:bookmarkEnd w:id="0"/>
      <w:proofErr w:type="spellStart"/>
      <w:r w:rsidRPr="00077E7D">
        <w:rPr>
          <w:rFonts w:ascii="Georgia" w:hAnsi="Georgia"/>
          <w:iCs/>
          <w:color w:val="333333"/>
        </w:rPr>
        <w:t>Документи</w:t>
      </w:r>
      <w:proofErr w:type="spellEnd"/>
      <w:r w:rsidRPr="00077E7D">
        <w:rPr>
          <w:rFonts w:ascii="Georgia" w:hAnsi="Georgia"/>
          <w:iCs/>
          <w:color w:val="333333"/>
        </w:rPr>
        <w:t xml:space="preserve"> для </w:t>
      </w:r>
      <w:proofErr w:type="spellStart"/>
      <w:r w:rsidRPr="00077E7D">
        <w:rPr>
          <w:rFonts w:ascii="Georgia" w:hAnsi="Georgia"/>
          <w:iCs/>
          <w:color w:val="333333"/>
        </w:rPr>
        <w:t>державної</w:t>
      </w:r>
      <w:proofErr w:type="spellEnd"/>
      <w:r w:rsidRPr="00077E7D">
        <w:rPr>
          <w:rFonts w:ascii="Georgia" w:hAnsi="Georgia"/>
          <w:iCs/>
          <w:color w:val="333333"/>
        </w:rPr>
        <w:t xml:space="preserve"> </w:t>
      </w:r>
      <w:proofErr w:type="spellStart"/>
      <w:r w:rsidRPr="00077E7D">
        <w:rPr>
          <w:rFonts w:ascii="Georgia" w:hAnsi="Georgia"/>
          <w:iCs/>
          <w:color w:val="333333"/>
        </w:rPr>
        <w:t>реєстрації</w:t>
      </w:r>
      <w:proofErr w:type="spellEnd"/>
      <w:r w:rsidRPr="00077E7D">
        <w:rPr>
          <w:rFonts w:ascii="Georgia" w:hAnsi="Georgia"/>
          <w:iCs/>
          <w:color w:val="333333"/>
        </w:rPr>
        <w:t xml:space="preserve"> </w:t>
      </w:r>
      <w:proofErr w:type="spellStart"/>
      <w:r w:rsidRPr="00077E7D">
        <w:rPr>
          <w:rFonts w:ascii="Georgia" w:hAnsi="Georgia"/>
          <w:iCs/>
          <w:color w:val="333333"/>
        </w:rPr>
        <w:t>можуть</w:t>
      </w:r>
      <w:proofErr w:type="spellEnd"/>
      <w:r w:rsidRPr="00077E7D">
        <w:rPr>
          <w:rFonts w:ascii="Georgia" w:hAnsi="Georgia"/>
          <w:iCs/>
          <w:color w:val="333333"/>
        </w:rPr>
        <w:t xml:space="preserve"> </w:t>
      </w:r>
      <w:proofErr w:type="spellStart"/>
      <w:r w:rsidRPr="00077E7D">
        <w:rPr>
          <w:rFonts w:ascii="Georgia" w:hAnsi="Georgia"/>
          <w:iCs/>
          <w:color w:val="333333"/>
        </w:rPr>
        <w:t>подаватися</w:t>
      </w:r>
      <w:proofErr w:type="spellEnd"/>
      <w:r w:rsidRPr="00077E7D">
        <w:rPr>
          <w:rFonts w:ascii="Georgia" w:hAnsi="Georgia"/>
          <w:color w:val="333333"/>
        </w:rPr>
        <w:t> у</w:t>
      </w:r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в </w:t>
      </w:r>
      <w:proofErr w:type="spellStart"/>
      <w:r>
        <w:rPr>
          <w:rFonts w:ascii="Georgia" w:hAnsi="Georgia"/>
          <w:color w:val="333333"/>
        </w:rPr>
        <w:t>електронній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  <w:lang w:val="uk-UA"/>
        </w:rPr>
        <w:t>.</w:t>
      </w:r>
    </w:p>
    <w:p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</w:rPr>
        <w:t xml:space="preserve">У </w:t>
      </w:r>
      <w:proofErr w:type="spellStart"/>
      <w:r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документи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подаються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особисто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заявником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. У </w:t>
      </w:r>
      <w:proofErr w:type="spellStart"/>
      <w:r>
        <w:rPr>
          <w:rFonts w:ascii="Georgia" w:hAnsi="Georgia"/>
          <w:color w:val="333333"/>
        </w:rPr>
        <w:t>разі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подання</w:t>
      </w:r>
      <w:proofErr w:type="spellEnd"/>
      <w:r>
        <w:rPr>
          <w:rFonts w:ascii="Georgia" w:hAnsi="Georgia"/>
          <w:color w:val="333333"/>
        </w:rPr>
        <w:t xml:space="preserve"> заяви про </w:t>
      </w:r>
      <w:proofErr w:type="spellStart"/>
      <w:r>
        <w:rPr>
          <w:rFonts w:ascii="Georgia" w:hAnsi="Georgia"/>
          <w:color w:val="333333"/>
        </w:rPr>
        <w:t>державну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реєстрацію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справжність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підпису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заявника</w:t>
      </w:r>
      <w:proofErr w:type="spellEnd"/>
      <w:r>
        <w:rPr>
          <w:rFonts w:ascii="Georgia" w:hAnsi="Georgia"/>
          <w:color w:val="333333"/>
        </w:rPr>
        <w:t xml:space="preserve"> повинна бути </w:t>
      </w:r>
      <w:proofErr w:type="spellStart"/>
      <w:r>
        <w:rPr>
          <w:rFonts w:ascii="Georgia" w:hAnsi="Georgia"/>
          <w:color w:val="333333"/>
        </w:rPr>
        <w:t>нотаріально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засвідчена</w:t>
      </w:r>
      <w:proofErr w:type="spellEnd"/>
      <w:r>
        <w:rPr>
          <w:rFonts w:ascii="Georgia" w:hAnsi="Georgia"/>
          <w:color w:val="333333"/>
        </w:rPr>
        <w:t>.</w:t>
      </w:r>
    </w:p>
    <w:p w:rsidR="0033438B" w:rsidRPr="002623D9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Документи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електронній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подаються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Єдиного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державного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центральним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органом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виконавчої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влади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реалізацію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політики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сфері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адміністративних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щодо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яких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зазначений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- через портал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сервісів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Порядку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реєстрації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фізичних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-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підприємців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громадських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мають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статусу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особи, за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умови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підписання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заяви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засобів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ідентифікації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високим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рівнем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довіри</w:t>
      </w:r>
      <w:proofErr w:type="spellEnd"/>
      <w:r>
        <w:rPr>
          <w:rFonts w:ascii="Georgia" w:hAnsi="Georgia"/>
          <w:color w:val="333333"/>
          <w:shd w:val="clear" w:color="auto" w:fill="FFFFFF"/>
          <w:lang w:val="uk-UA"/>
        </w:rPr>
        <w:t>.</w:t>
      </w:r>
    </w:p>
    <w:p w:rsidR="0033438B" w:rsidRDefault="0033438B" w:rsidP="0033438B">
      <w:pPr>
        <w:jc w:val="both"/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</w:pPr>
      <w:r w:rsidRPr="002623D9"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</w:r>
      <w:r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.</w:t>
      </w:r>
    </w:p>
    <w:p w:rsidR="00B44C8D" w:rsidRPr="0033438B" w:rsidRDefault="00B44C8D" w:rsidP="0033438B">
      <w:pPr>
        <w:rPr>
          <w:lang w:val="uk-UA"/>
        </w:rPr>
      </w:pPr>
    </w:p>
    <w:sectPr w:rsidR="00B44C8D" w:rsidRPr="0033438B" w:rsidSect="00DF6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7111"/>
    <w:rsid w:val="00077E7D"/>
    <w:rsid w:val="0033438B"/>
    <w:rsid w:val="005B4C31"/>
    <w:rsid w:val="00887111"/>
    <w:rsid w:val="00B44C8D"/>
    <w:rsid w:val="00DF6FDA"/>
    <w:rsid w:val="00F01580"/>
    <w:rsid w:val="00FB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E050B1-E303-4437-8C37-F3E7B579D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0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07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2018-12-10T08:08:00Z</dcterms:created>
  <dcterms:modified xsi:type="dcterms:W3CDTF">2023-05-04T11:13:00Z</dcterms:modified>
</cp:coreProperties>
</file>